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9D" w:rsidRDefault="00C93736">
      <w:pPr>
        <w:pStyle w:val="a5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Picture in firm_blk" style="position:absolute;left:0;text-align:left;margin-left:216.9pt;margin-top:.55pt;width:52.4pt;height:64.8pt;z-index:251657728;visibility:visible" o:allowincell="f">
            <v:imagedata r:id="rId7" o:title=""/>
            <w10:wrap type="topAndBottom"/>
          </v:shape>
        </w:pict>
      </w:r>
    </w:p>
    <w:p w:rsidR="0094519D" w:rsidRDefault="0094519D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94519D" w:rsidRDefault="0094519D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94519D" w:rsidRDefault="0094519D">
      <w:pPr>
        <w:jc w:val="center"/>
        <w:rPr>
          <w:b/>
          <w:spacing w:val="20"/>
          <w:sz w:val="38"/>
        </w:rPr>
      </w:pPr>
    </w:p>
    <w:p w:rsidR="0094519D" w:rsidRDefault="0094519D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94519D" w:rsidRDefault="0094519D">
      <w:pPr>
        <w:rPr>
          <w:rFonts w:ascii="Courier New" w:hAnsi="Courier New"/>
        </w:rPr>
      </w:pPr>
    </w:p>
    <w:p w:rsidR="0094519D" w:rsidRDefault="0094519D">
      <w:pPr>
        <w:rPr>
          <w:rFonts w:ascii="Courier New" w:hAnsi="Courier New"/>
        </w:rPr>
      </w:pPr>
    </w:p>
    <w:p w:rsidR="0094519D" w:rsidRDefault="0094519D">
      <w:pPr>
        <w:rPr>
          <w:rFonts w:ascii="Courier New" w:hAnsi="Courier New"/>
        </w:rPr>
      </w:pPr>
    </w:p>
    <w:p w:rsidR="0094519D" w:rsidRDefault="0094519D">
      <w:pPr>
        <w:jc w:val="center"/>
      </w:pPr>
      <w:r>
        <w:t xml:space="preserve">от    </w:t>
      </w:r>
      <w:r w:rsidR="00C93736">
        <w:t>04.06.2015</w:t>
      </w:r>
      <w:r>
        <w:t xml:space="preserve">  №  </w:t>
      </w:r>
      <w:r w:rsidR="00C93736">
        <w:t>1303</w:t>
      </w:r>
      <w:bookmarkStart w:id="0" w:name="_GoBack"/>
      <w:bookmarkEnd w:id="0"/>
    </w:p>
    <w:p w:rsidR="0094519D" w:rsidRDefault="0094519D" w:rsidP="006642A8">
      <w:pPr>
        <w:jc w:val="center"/>
      </w:pPr>
      <w:r>
        <w:t>г.</w:t>
      </w:r>
      <w:r w:rsidR="00274323">
        <w:t xml:space="preserve"> </w:t>
      </w:r>
      <w:r>
        <w:t>Кузнецк</w:t>
      </w:r>
    </w:p>
    <w:p w:rsidR="0094519D" w:rsidRDefault="0094519D" w:rsidP="006642A8">
      <w:pPr>
        <w:jc w:val="center"/>
      </w:pPr>
    </w:p>
    <w:p w:rsidR="0094519D" w:rsidRPr="006011AD" w:rsidRDefault="0094519D">
      <w:pPr>
        <w:jc w:val="center"/>
        <w:rPr>
          <w:b/>
          <w:sz w:val="18"/>
        </w:rPr>
      </w:pPr>
    </w:p>
    <w:p w:rsidR="0094519D" w:rsidRPr="004542DC" w:rsidRDefault="0094519D" w:rsidP="0045504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42D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Кузнецка от </w:t>
      </w:r>
      <w:r w:rsidR="00D16C15">
        <w:rPr>
          <w:rFonts w:ascii="Times New Roman" w:hAnsi="Times New Roman" w:cs="Times New Roman"/>
          <w:sz w:val="28"/>
          <w:szCs w:val="28"/>
        </w:rPr>
        <w:t>30.05.2014</w:t>
      </w:r>
      <w:r w:rsidRPr="004542DC">
        <w:rPr>
          <w:rFonts w:ascii="Times New Roman" w:hAnsi="Times New Roman" w:cs="Times New Roman"/>
          <w:sz w:val="28"/>
          <w:szCs w:val="28"/>
        </w:rPr>
        <w:t xml:space="preserve"> №1</w:t>
      </w:r>
      <w:r w:rsidR="00D16C15">
        <w:rPr>
          <w:rFonts w:ascii="Times New Roman" w:hAnsi="Times New Roman" w:cs="Times New Roman"/>
          <w:sz w:val="28"/>
          <w:szCs w:val="28"/>
        </w:rPr>
        <w:t>100</w:t>
      </w:r>
      <w:r w:rsidRPr="004542DC">
        <w:rPr>
          <w:rFonts w:ascii="Times New Roman" w:hAnsi="Times New Roman" w:cs="Times New Roman"/>
          <w:sz w:val="28"/>
          <w:szCs w:val="28"/>
        </w:rPr>
        <w:t xml:space="preserve"> «Об утверждении Устава муниципального казенного учреждения «Агентство по развитию предпринимательства </w:t>
      </w:r>
    </w:p>
    <w:p w:rsidR="0094519D" w:rsidRPr="004542DC" w:rsidRDefault="0094519D" w:rsidP="0045504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42DC">
        <w:rPr>
          <w:rFonts w:ascii="Times New Roman" w:hAnsi="Times New Roman" w:cs="Times New Roman"/>
          <w:sz w:val="28"/>
          <w:szCs w:val="28"/>
        </w:rPr>
        <w:t>города Кузнецка» в новой редакции»</w:t>
      </w:r>
    </w:p>
    <w:p w:rsidR="0094519D" w:rsidRPr="004542DC" w:rsidRDefault="0094519D" w:rsidP="00BA6A3D">
      <w:pPr>
        <w:rPr>
          <w:sz w:val="28"/>
          <w:szCs w:val="28"/>
        </w:rPr>
      </w:pPr>
    </w:p>
    <w:p w:rsidR="0094519D" w:rsidRPr="004542DC" w:rsidRDefault="0094519D" w:rsidP="00515BC9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 xml:space="preserve">В соответствии с Порядком создания, реорганизации, изменения типа и ликвидации муниципальных учреждений города Кузнецка Пензенской области, а также утверждения </w:t>
      </w:r>
      <w:proofErr w:type="gramStart"/>
      <w:r w:rsidRPr="004542DC">
        <w:rPr>
          <w:sz w:val="28"/>
          <w:szCs w:val="28"/>
        </w:rPr>
        <w:t>уставов муниципальных учреждений города Кузнецка Пензенской области</w:t>
      </w:r>
      <w:proofErr w:type="gramEnd"/>
      <w:r w:rsidRPr="004542DC">
        <w:rPr>
          <w:sz w:val="28"/>
          <w:szCs w:val="28"/>
        </w:rPr>
        <w:t xml:space="preserve"> и внесения в них изменений, утвержденным постановлением администрации города Кузнецка от 26.11.2010 №1622, руководствуясь ст. 28 Устава города Кузнецка Пензенской области,  </w:t>
      </w:r>
    </w:p>
    <w:p w:rsidR="0094519D" w:rsidRPr="004542DC" w:rsidRDefault="0094519D" w:rsidP="00BA6A3D">
      <w:pPr>
        <w:pStyle w:val="a7"/>
        <w:ind w:firstLine="720"/>
        <w:rPr>
          <w:sz w:val="28"/>
          <w:szCs w:val="28"/>
        </w:rPr>
      </w:pPr>
    </w:p>
    <w:p w:rsidR="0094519D" w:rsidRPr="004542DC" w:rsidRDefault="0094519D" w:rsidP="00BA6A3D">
      <w:pPr>
        <w:pStyle w:val="a7"/>
        <w:jc w:val="center"/>
        <w:rPr>
          <w:b/>
          <w:bCs/>
          <w:sz w:val="28"/>
          <w:szCs w:val="28"/>
        </w:rPr>
      </w:pPr>
      <w:r w:rsidRPr="004542DC">
        <w:rPr>
          <w:b/>
          <w:bCs/>
          <w:sz w:val="28"/>
          <w:szCs w:val="28"/>
        </w:rPr>
        <w:t>АДМИНИСТРАЦИЯ ГОРОДА КУЗНЕЦКА ПОСТАНОВЛЯЕТ:</w:t>
      </w:r>
    </w:p>
    <w:p w:rsidR="0094519D" w:rsidRPr="004542DC" w:rsidRDefault="0094519D" w:rsidP="006564FD">
      <w:pPr>
        <w:pStyle w:val="a7"/>
        <w:rPr>
          <w:bCs/>
          <w:sz w:val="28"/>
          <w:szCs w:val="28"/>
        </w:rPr>
      </w:pPr>
    </w:p>
    <w:p w:rsidR="0094519D" w:rsidRPr="004542DC" w:rsidRDefault="0094519D" w:rsidP="006564FD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542DC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постановление администрации города Кузнецка от </w:t>
      </w:r>
      <w:r w:rsidR="00D16C15">
        <w:rPr>
          <w:rFonts w:ascii="Times New Roman" w:hAnsi="Times New Roman" w:cs="Times New Roman"/>
          <w:b w:val="0"/>
          <w:sz w:val="28"/>
          <w:szCs w:val="28"/>
        </w:rPr>
        <w:t>30.05.2014</w:t>
      </w:r>
      <w:r w:rsidRPr="004542D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16C15">
        <w:rPr>
          <w:rFonts w:ascii="Times New Roman" w:hAnsi="Times New Roman" w:cs="Times New Roman"/>
          <w:b w:val="0"/>
          <w:sz w:val="28"/>
          <w:szCs w:val="28"/>
        </w:rPr>
        <w:t>1100</w:t>
      </w:r>
      <w:r w:rsidRPr="004542D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Устава муниципального казенного учреждения «Агентство по развитию предпринимательства города Кузнецка» в новой редакции»:</w:t>
      </w:r>
    </w:p>
    <w:p w:rsidR="0094519D" w:rsidRPr="004542DC" w:rsidRDefault="0094519D" w:rsidP="006564FD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542DC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16355" w:rsidRPr="004542DC">
        <w:rPr>
          <w:rFonts w:ascii="Times New Roman" w:hAnsi="Times New Roman" w:cs="Times New Roman"/>
          <w:b w:val="0"/>
          <w:sz w:val="28"/>
          <w:szCs w:val="28"/>
        </w:rPr>
        <w:t>Подп</w:t>
      </w:r>
      <w:r w:rsidRPr="004542DC">
        <w:rPr>
          <w:rFonts w:ascii="Times New Roman" w:hAnsi="Times New Roman" w:cs="Times New Roman"/>
          <w:b w:val="0"/>
          <w:sz w:val="28"/>
          <w:szCs w:val="28"/>
        </w:rPr>
        <w:t>ункт 1</w:t>
      </w:r>
      <w:r w:rsidR="00116355" w:rsidRPr="004542DC">
        <w:rPr>
          <w:rFonts w:ascii="Times New Roman" w:hAnsi="Times New Roman" w:cs="Times New Roman"/>
          <w:b w:val="0"/>
          <w:sz w:val="28"/>
          <w:szCs w:val="28"/>
        </w:rPr>
        <w:t>.2</w:t>
      </w:r>
      <w:r w:rsidRPr="004542D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изложить в следующей редакции:</w:t>
      </w:r>
    </w:p>
    <w:p w:rsidR="00116355" w:rsidRPr="004542DC" w:rsidRDefault="0094519D" w:rsidP="006564FD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>«1.</w:t>
      </w:r>
      <w:r w:rsidR="00116355" w:rsidRPr="004542DC">
        <w:rPr>
          <w:sz w:val="28"/>
          <w:szCs w:val="28"/>
        </w:rPr>
        <w:t>2.</w:t>
      </w:r>
      <w:r w:rsidRPr="004542DC">
        <w:rPr>
          <w:sz w:val="28"/>
          <w:szCs w:val="28"/>
        </w:rPr>
        <w:t xml:space="preserve"> </w:t>
      </w:r>
      <w:r w:rsidR="00116355" w:rsidRPr="004542DC">
        <w:rPr>
          <w:sz w:val="28"/>
          <w:szCs w:val="28"/>
        </w:rPr>
        <w:t>Официальное наименование Учреждения:</w:t>
      </w:r>
    </w:p>
    <w:p w:rsidR="00731519" w:rsidRPr="004542DC" w:rsidRDefault="00116355" w:rsidP="006564FD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 xml:space="preserve">- полное наименование: </w:t>
      </w:r>
      <w:r w:rsidR="00731519" w:rsidRPr="004542DC">
        <w:rPr>
          <w:sz w:val="28"/>
          <w:szCs w:val="28"/>
        </w:rPr>
        <w:t>Муниципальное казенное учреждение «Агентство по развитию предпринимательства города Кузнецка</w:t>
      </w:r>
      <w:r w:rsidR="00274323">
        <w:rPr>
          <w:sz w:val="28"/>
          <w:szCs w:val="28"/>
        </w:rPr>
        <w:t>»</w:t>
      </w:r>
      <w:r w:rsidR="00731519" w:rsidRPr="004542DC">
        <w:rPr>
          <w:sz w:val="28"/>
          <w:szCs w:val="28"/>
        </w:rPr>
        <w:t>;</w:t>
      </w:r>
    </w:p>
    <w:p w:rsidR="00731519" w:rsidRPr="004542DC" w:rsidRDefault="00731519" w:rsidP="006564FD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>- сокращенное наименование: МКУ «АР</w:t>
      </w:r>
      <w:r w:rsidR="00274323">
        <w:rPr>
          <w:sz w:val="28"/>
          <w:szCs w:val="28"/>
        </w:rPr>
        <w:t>П</w:t>
      </w:r>
      <w:r w:rsidRPr="004542DC">
        <w:rPr>
          <w:sz w:val="28"/>
          <w:szCs w:val="28"/>
        </w:rPr>
        <w:t>К»</w:t>
      </w:r>
      <w:r w:rsidR="0094519D" w:rsidRPr="004542DC">
        <w:rPr>
          <w:sz w:val="28"/>
          <w:szCs w:val="28"/>
        </w:rPr>
        <w:t>»</w:t>
      </w:r>
      <w:r w:rsidRPr="004542DC">
        <w:rPr>
          <w:sz w:val="28"/>
          <w:szCs w:val="28"/>
        </w:rPr>
        <w:t>;</w:t>
      </w:r>
    </w:p>
    <w:p w:rsidR="00731519" w:rsidRPr="004542DC" w:rsidRDefault="00731519" w:rsidP="006564FD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>1.2. Подпункт 1.13 постановления изложить в следующей редакции:</w:t>
      </w:r>
    </w:p>
    <w:p w:rsidR="00331302" w:rsidRPr="004542DC" w:rsidRDefault="00731519" w:rsidP="006564FD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 xml:space="preserve">«1.13. </w:t>
      </w:r>
      <w:r w:rsidR="00331302" w:rsidRPr="004542DC">
        <w:rPr>
          <w:sz w:val="28"/>
          <w:szCs w:val="28"/>
        </w:rPr>
        <w:t>Место нахождения учреждения: 442530, Россия, Пензенская область, город Кузнецк, улица Белинского, дом 8А.</w:t>
      </w:r>
    </w:p>
    <w:p w:rsidR="00C73210" w:rsidRPr="004542DC" w:rsidRDefault="006F4664" w:rsidP="006564FD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 xml:space="preserve">Юридический адрес Учреждения: </w:t>
      </w:r>
      <w:r w:rsidR="009B44F1" w:rsidRPr="004542DC">
        <w:rPr>
          <w:sz w:val="28"/>
          <w:szCs w:val="28"/>
        </w:rPr>
        <w:t>442530, Россия, Пензенская область, город Кузнецк, улица Белинского, дом 8А.</w:t>
      </w:r>
    </w:p>
    <w:p w:rsidR="00F1550B" w:rsidRPr="004542DC" w:rsidRDefault="00C73210" w:rsidP="00375AF6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>Почтовый адрес Учреждения</w:t>
      </w:r>
      <w:r w:rsidR="00274323">
        <w:rPr>
          <w:sz w:val="28"/>
          <w:szCs w:val="28"/>
        </w:rPr>
        <w:t xml:space="preserve">: </w:t>
      </w:r>
      <w:r w:rsidR="00F1550B" w:rsidRPr="004542DC">
        <w:rPr>
          <w:sz w:val="28"/>
          <w:szCs w:val="28"/>
        </w:rPr>
        <w:t>442530, Россия, Пензенская область, город Кузнецк, улица Белинского, дом 8А.».</w:t>
      </w:r>
    </w:p>
    <w:p w:rsidR="00F1550B" w:rsidRPr="004542DC" w:rsidRDefault="00F1550B" w:rsidP="00375AF6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lastRenderedPageBreak/>
        <w:t>1.3.</w:t>
      </w:r>
      <w:r w:rsidR="007C2764" w:rsidRPr="004542DC">
        <w:rPr>
          <w:sz w:val="28"/>
          <w:szCs w:val="28"/>
        </w:rPr>
        <w:t xml:space="preserve"> Подпункт 3.1.1 постановления дополнить абзац</w:t>
      </w:r>
      <w:r w:rsidR="00FF4444" w:rsidRPr="004542DC">
        <w:rPr>
          <w:sz w:val="28"/>
          <w:szCs w:val="28"/>
        </w:rPr>
        <w:t>ами</w:t>
      </w:r>
      <w:r w:rsidR="007C2764" w:rsidRPr="004542DC">
        <w:rPr>
          <w:sz w:val="28"/>
          <w:szCs w:val="28"/>
        </w:rPr>
        <w:t xml:space="preserve"> следующего содержания:</w:t>
      </w:r>
    </w:p>
    <w:p w:rsidR="007C2764" w:rsidRPr="004542DC" w:rsidRDefault="007C2764" w:rsidP="00375AF6">
      <w:pPr>
        <w:pStyle w:val="a7"/>
        <w:ind w:firstLine="720"/>
        <w:rPr>
          <w:sz w:val="28"/>
          <w:szCs w:val="28"/>
        </w:rPr>
      </w:pPr>
      <w:proofErr w:type="gramStart"/>
      <w:r w:rsidRPr="004542DC">
        <w:rPr>
          <w:sz w:val="28"/>
          <w:szCs w:val="28"/>
        </w:rPr>
        <w:t>«- организация и проведение конкурса на право</w:t>
      </w:r>
      <w:r w:rsidR="005A4234" w:rsidRPr="004542DC">
        <w:rPr>
          <w:sz w:val="28"/>
          <w:szCs w:val="28"/>
        </w:rPr>
        <w:t xml:space="preserve">  заключения договора на размещение нестационарного торгового объекта</w:t>
      </w:r>
      <w:r w:rsidRPr="004542DC">
        <w:rPr>
          <w:sz w:val="28"/>
          <w:szCs w:val="28"/>
        </w:rPr>
        <w:t xml:space="preserve"> </w:t>
      </w:r>
      <w:r w:rsidR="00116A9B" w:rsidRPr="004542DC">
        <w:rPr>
          <w:sz w:val="28"/>
          <w:szCs w:val="28"/>
        </w:rPr>
        <w:t xml:space="preserve"> на земельном участке, в здании или в ином недвижимом имуществе, находящи</w:t>
      </w:r>
      <w:r w:rsidR="004542DC" w:rsidRPr="004542DC">
        <w:rPr>
          <w:sz w:val="28"/>
          <w:szCs w:val="28"/>
        </w:rPr>
        <w:t>х</w:t>
      </w:r>
      <w:r w:rsidR="00116A9B" w:rsidRPr="004542DC">
        <w:rPr>
          <w:sz w:val="28"/>
          <w:szCs w:val="28"/>
        </w:rPr>
        <w:t xml:space="preserve">ся в муниципальной собственности города Кузнецка, </w:t>
      </w:r>
      <w:r w:rsidR="00EE1B8B">
        <w:rPr>
          <w:sz w:val="28"/>
          <w:szCs w:val="28"/>
        </w:rPr>
        <w:t>на земельных участках,</w:t>
      </w:r>
      <w:r w:rsidR="00116A9B" w:rsidRPr="004542DC">
        <w:rPr>
          <w:sz w:val="28"/>
          <w:szCs w:val="28"/>
        </w:rPr>
        <w:t xml:space="preserve"> государственная собственность </w:t>
      </w:r>
      <w:r w:rsidR="00FF4444" w:rsidRPr="004542DC">
        <w:rPr>
          <w:sz w:val="28"/>
          <w:szCs w:val="28"/>
        </w:rPr>
        <w:t>на котор</w:t>
      </w:r>
      <w:r w:rsidR="00EE1B8B">
        <w:rPr>
          <w:sz w:val="28"/>
          <w:szCs w:val="28"/>
        </w:rPr>
        <w:t>ые</w:t>
      </w:r>
      <w:r w:rsidR="00FF4444" w:rsidRPr="004542DC">
        <w:rPr>
          <w:sz w:val="28"/>
          <w:szCs w:val="28"/>
        </w:rPr>
        <w:t xml:space="preserve"> не разграничена;</w:t>
      </w:r>
      <w:proofErr w:type="gramEnd"/>
    </w:p>
    <w:p w:rsidR="00FF4444" w:rsidRPr="004542DC" w:rsidRDefault="00FF4444" w:rsidP="00375AF6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>- заключение договоров с победителями конкурса, ведение учета договоров, контроль за поступлением денежных средств</w:t>
      </w:r>
      <w:r w:rsidR="00763111" w:rsidRPr="004542DC">
        <w:rPr>
          <w:sz w:val="28"/>
          <w:szCs w:val="28"/>
        </w:rPr>
        <w:t xml:space="preserve"> по договорам, осуществление учета обязательств по договорам и контроль их исполнения</w:t>
      </w:r>
      <w:proofErr w:type="gramStart"/>
      <w:r w:rsidR="00763111" w:rsidRPr="004542DC">
        <w:rPr>
          <w:sz w:val="28"/>
          <w:szCs w:val="28"/>
        </w:rPr>
        <w:t>.».</w:t>
      </w:r>
      <w:proofErr w:type="gramEnd"/>
    </w:p>
    <w:p w:rsidR="00763111" w:rsidRPr="004542DC" w:rsidRDefault="00763111" w:rsidP="00375AF6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 xml:space="preserve">2. </w:t>
      </w:r>
      <w:r w:rsidR="00383F0A" w:rsidRPr="004542DC">
        <w:rPr>
          <w:sz w:val="28"/>
          <w:szCs w:val="28"/>
        </w:rPr>
        <w:t>Возложить на Сабурова Дмитрия Вячеславовича, директора Муниципального казенного учреждения «Агентство по развитию предпринимательства города Кузнецка»</w:t>
      </w:r>
      <w:r w:rsidR="00A2128C" w:rsidRPr="004542DC">
        <w:rPr>
          <w:sz w:val="28"/>
          <w:szCs w:val="28"/>
        </w:rPr>
        <w:t>, полномочия по совершению в Межрайонной ИФНС России №1 по Пензенской области, органах нотариата юридически значимых действий, связанных с внесением изменений в Устав Муниципального казенного учреждения «Агентство по развитию предпринимательства города Кузнецка»</w:t>
      </w:r>
      <w:r w:rsidR="00C93736">
        <w:rPr>
          <w:sz w:val="28"/>
          <w:szCs w:val="28"/>
        </w:rPr>
        <w:t>.</w:t>
      </w:r>
    </w:p>
    <w:p w:rsidR="0094519D" w:rsidRPr="004542DC" w:rsidRDefault="004542DC" w:rsidP="00375AF6">
      <w:pPr>
        <w:pStyle w:val="a7"/>
        <w:ind w:firstLine="720"/>
        <w:rPr>
          <w:sz w:val="28"/>
          <w:szCs w:val="28"/>
        </w:rPr>
      </w:pPr>
      <w:r w:rsidRPr="004542DC">
        <w:rPr>
          <w:sz w:val="28"/>
          <w:szCs w:val="28"/>
        </w:rPr>
        <w:t>3</w:t>
      </w:r>
      <w:r w:rsidR="0094519D" w:rsidRPr="004542DC">
        <w:rPr>
          <w:sz w:val="28"/>
          <w:szCs w:val="28"/>
        </w:rPr>
        <w:t>. Настоящее постановление подлежит официальному опубликованию.</w:t>
      </w:r>
    </w:p>
    <w:p w:rsidR="0094519D" w:rsidRPr="004542DC" w:rsidRDefault="004542DC" w:rsidP="006564FD">
      <w:pPr>
        <w:pStyle w:val="a7"/>
        <w:ind w:firstLine="720"/>
        <w:rPr>
          <w:b/>
          <w:bCs/>
          <w:sz w:val="28"/>
          <w:szCs w:val="28"/>
        </w:rPr>
      </w:pPr>
      <w:r w:rsidRPr="004542DC">
        <w:rPr>
          <w:sz w:val="28"/>
          <w:szCs w:val="28"/>
        </w:rPr>
        <w:t>4</w:t>
      </w:r>
      <w:r w:rsidR="0094519D" w:rsidRPr="004542DC">
        <w:rPr>
          <w:sz w:val="28"/>
          <w:szCs w:val="28"/>
        </w:rPr>
        <w:t xml:space="preserve">. </w:t>
      </w:r>
      <w:proofErr w:type="gramStart"/>
      <w:r w:rsidR="0094519D" w:rsidRPr="004542DC">
        <w:rPr>
          <w:sz w:val="28"/>
          <w:szCs w:val="28"/>
        </w:rPr>
        <w:t>Контроль за</w:t>
      </w:r>
      <w:proofErr w:type="gramEnd"/>
      <w:r w:rsidR="0094519D" w:rsidRPr="004542DC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Кузнецка Константинову В.В.</w:t>
      </w:r>
    </w:p>
    <w:p w:rsidR="0094519D" w:rsidRPr="004542DC" w:rsidRDefault="0094519D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</w:p>
    <w:p w:rsidR="0094519D" w:rsidRDefault="0094519D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</w:p>
    <w:p w:rsidR="00D5545A" w:rsidRPr="004542DC" w:rsidRDefault="00D5545A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</w:p>
    <w:p w:rsidR="0094519D" w:rsidRPr="004542DC" w:rsidRDefault="0094519D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  <w:r w:rsidRPr="004542DC">
        <w:rPr>
          <w:b w:val="0"/>
          <w:bCs/>
          <w:szCs w:val="28"/>
        </w:rPr>
        <w:t>Глава администрации</w:t>
      </w:r>
    </w:p>
    <w:p w:rsidR="0094519D" w:rsidRPr="004542DC" w:rsidRDefault="0094519D" w:rsidP="00A6556E">
      <w:pPr>
        <w:pStyle w:val="a3"/>
        <w:tabs>
          <w:tab w:val="left" w:pos="4253"/>
        </w:tabs>
        <w:spacing w:line="240" w:lineRule="auto"/>
        <w:ind w:firstLine="0"/>
        <w:rPr>
          <w:b w:val="0"/>
          <w:bCs/>
          <w:szCs w:val="28"/>
        </w:rPr>
      </w:pPr>
      <w:r w:rsidRPr="004542DC">
        <w:rPr>
          <w:b w:val="0"/>
          <w:szCs w:val="28"/>
        </w:rPr>
        <w:t xml:space="preserve">города Кузнецка                                                                           С.А. </w:t>
      </w:r>
      <w:proofErr w:type="spellStart"/>
      <w:r w:rsidRPr="004542DC">
        <w:rPr>
          <w:b w:val="0"/>
          <w:szCs w:val="28"/>
        </w:rPr>
        <w:t>Златогорский</w:t>
      </w:r>
      <w:proofErr w:type="spellEnd"/>
      <w:r w:rsidRPr="004542DC">
        <w:rPr>
          <w:b w:val="0"/>
          <w:szCs w:val="28"/>
        </w:rPr>
        <w:t xml:space="preserve">  </w:t>
      </w:r>
    </w:p>
    <w:sectPr w:rsidR="0094519D" w:rsidRPr="004542DC" w:rsidSect="006564FD">
      <w:pgSz w:w="11907" w:h="16840"/>
      <w:pgMar w:top="993" w:right="708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C4"/>
    <w:multiLevelType w:val="hybridMultilevel"/>
    <w:tmpl w:val="8ABCBA9E"/>
    <w:lvl w:ilvl="0" w:tplc="D5801F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E69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425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40E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ECC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42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F0D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04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E8E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6B5502D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782195"/>
    <w:multiLevelType w:val="multilevel"/>
    <w:tmpl w:val="208C1CE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31"/>
        </w:tabs>
        <w:ind w:left="1331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5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67C4E"/>
    <w:multiLevelType w:val="multilevel"/>
    <w:tmpl w:val="F954A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7104756A"/>
    <w:multiLevelType w:val="singleLevel"/>
    <w:tmpl w:val="88F478A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A0E4BBA"/>
    <w:multiLevelType w:val="hybridMultilevel"/>
    <w:tmpl w:val="8B2E0BE4"/>
    <w:lvl w:ilvl="0" w:tplc="1DAA55AE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46E"/>
    <w:rsid w:val="00025B7A"/>
    <w:rsid w:val="0003213D"/>
    <w:rsid w:val="00036346"/>
    <w:rsid w:val="00057862"/>
    <w:rsid w:val="00076A2A"/>
    <w:rsid w:val="000C4432"/>
    <w:rsid w:val="000E0715"/>
    <w:rsid w:val="001156C0"/>
    <w:rsid w:val="00116355"/>
    <w:rsid w:val="00116A9B"/>
    <w:rsid w:val="0017046E"/>
    <w:rsid w:val="001B3CD7"/>
    <w:rsid w:val="001E5704"/>
    <w:rsid w:val="001E6543"/>
    <w:rsid w:val="00274323"/>
    <w:rsid w:val="00296974"/>
    <w:rsid w:val="002D4D3F"/>
    <w:rsid w:val="00305DD9"/>
    <w:rsid w:val="0032326E"/>
    <w:rsid w:val="00331302"/>
    <w:rsid w:val="00336958"/>
    <w:rsid w:val="00346037"/>
    <w:rsid w:val="00375AF6"/>
    <w:rsid w:val="00383F0A"/>
    <w:rsid w:val="003B4976"/>
    <w:rsid w:val="00405FD2"/>
    <w:rsid w:val="00424A27"/>
    <w:rsid w:val="004542DC"/>
    <w:rsid w:val="00455045"/>
    <w:rsid w:val="00471D86"/>
    <w:rsid w:val="00472B71"/>
    <w:rsid w:val="004939A8"/>
    <w:rsid w:val="004D1D7A"/>
    <w:rsid w:val="00515BC9"/>
    <w:rsid w:val="00580D53"/>
    <w:rsid w:val="005920B7"/>
    <w:rsid w:val="00592462"/>
    <w:rsid w:val="005A4234"/>
    <w:rsid w:val="005C1DA8"/>
    <w:rsid w:val="005E1D78"/>
    <w:rsid w:val="005E3289"/>
    <w:rsid w:val="006011AD"/>
    <w:rsid w:val="006564FD"/>
    <w:rsid w:val="006642A8"/>
    <w:rsid w:val="0068354A"/>
    <w:rsid w:val="006A2264"/>
    <w:rsid w:val="006B30C8"/>
    <w:rsid w:val="006B48B1"/>
    <w:rsid w:val="006D7505"/>
    <w:rsid w:val="006F4664"/>
    <w:rsid w:val="00715378"/>
    <w:rsid w:val="00731519"/>
    <w:rsid w:val="00732138"/>
    <w:rsid w:val="00763111"/>
    <w:rsid w:val="00774157"/>
    <w:rsid w:val="00775DA4"/>
    <w:rsid w:val="00792DC9"/>
    <w:rsid w:val="007B2095"/>
    <w:rsid w:val="007C2764"/>
    <w:rsid w:val="00810690"/>
    <w:rsid w:val="0081362F"/>
    <w:rsid w:val="00821CE4"/>
    <w:rsid w:val="00827CE7"/>
    <w:rsid w:val="00843E64"/>
    <w:rsid w:val="0084769A"/>
    <w:rsid w:val="00863811"/>
    <w:rsid w:val="008843E4"/>
    <w:rsid w:val="00896C77"/>
    <w:rsid w:val="008A42C9"/>
    <w:rsid w:val="0094519D"/>
    <w:rsid w:val="00947B45"/>
    <w:rsid w:val="009A2002"/>
    <w:rsid w:val="009B44F1"/>
    <w:rsid w:val="009E501D"/>
    <w:rsid w:val="00A2128C"/>
    <w:rsid w:val="00A45029"/>
    <w:rsid w:val="00A6556E"/>
    <w:rsid w:val="00AB677A"/>
    <w:rsid w:val="00AC1D31"/>
    <w:rsid w:val="00AF2587"/>
    <w:rsid w:val="00B36C99"/>
    <w:rsid w:val="00B516B8"/>
    <w:rsid w:val="00B652BE"/>
    <w:rsid w:val="00B766CE"/>
    <w:rsid w:val="00BA6A3D"/>
    <w:rsid w:val="00BA7546"/>
    <w:rsid w:val="00BC5844"/>
    <w:rsid w:val="00C11DBA"/>
    <w:rsid w:val="00C51D4D"/>
    <w:rsid w:val="00C73210"/>
    <w:rsid w:val="00C93736"/>
    <w:rsid w:val="00CE233C"/>
    <w:rsid w:val="00D16C15"/>
    <w:rsid w:val="00D5545A"/>
    <w:rsid w:val="00DB1CC5"/>
    <w:rsid w:val="00DD7D67"/>
    <w:rsid w:val="00E0738B"/>
    <w:rsid w:val="00E26A3B"/>
    <w:rsid w:val="00E278D3"/>
    <w:rsid w:val="00E42BDA"/>
    <w:rsid w:val="00EC120B"/>
    <w:rsid w:val="00ED0AA2"/>
    <w:rsid w:val="00ED2BB1"/>
    <w:rsid w:val="00EE1B8B"/>
    <w:rsid w:val="00F072EE"/>
    <w:rsid w:val="00F1550B"/>
    <w:rsid w:val="00F454C2"/>
    <w:rsid w:val="00F51989"/>
    <w:rsid w:val="00F7535C"/>
    <w:rsid w:val="00F765E6"/>
    <w:rsid w:val="00F768F1"/>
    <w:rsid w:val="00F91292"/>
    <w:rsid w:val="00FA271F"/>
    <w:rsid w:val="00FB20C6"/>
    <w:rsid w:val="00FB7A29"/>
    <w:rsid w:val="00FE4DBA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4"/>
  </w:style>
  <w:style w:type="paragraph" w:styleId="1">
    <w:name w:val="heading 1"/>
    <w:basedOn w:val="a"/>
    <w:next w:val="a"/>
    <w:link w:val="10"/>
    <w:uiPriority w:val="99"/>
    <w:qFormat/>
    <w:rsid w:val="00843E6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43E6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43E64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43E64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43E64"/>
    <w:pPr>
      <w:keepNext/>
      <w:spacing w:line="360" w:lineRule="auto"/>
      <w:ind w:firstLine="426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843E64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843E64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5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5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5E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5E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5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5E6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765E6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43E64"/>
    <w:pPr>
      <w:spacing w:line="300" w:lineRule="auto"/>
      <w:ind w:firstLine="440"/>
    </w:pPr>
    <w:rPr>
      <w:b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F765E6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843E64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link w:val="a5"/>
    <w:uiPriority w:val="99"/>
    <w:locked/>
    <w:rsid w:val="00F765E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43E64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65E6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843E64"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515BC9"/>
    <w:rPr>
      <w:rFonts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43E64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765E6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405F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765E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405FD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F765E6"/>
    <w:rPr>
      <w:rFonts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405FD2"/>
    <w:pPr>
      <w:keepNext/>
      <w:jc w:val="center"/>
    </w:pPr>
    <w:rPr>
      <w:sz w:val="28"/>
    </w:rPr>
  </w:style>
  <w:style w:type="paragraph" w:customStyle="1" w:styleId="printj">
    <w:name w:val="printj"/>
    <w:basedOn w:val="a"/>
    <w:uiPriority w:val="99"/>
    <w:rsid w:val="00F91292"/>
    <w:pPr>
      <w:spacing w:before="144" w:after="288"/>
      <w:jc w:val="both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F91292"/>
    <w:rPr>
      <w:rFonts w:cs="Times New Roman"/>
      <w:color w:val="008000"/>
    </w:rPr>
  </w:style>
  <w:style w:type="paragraph" w:styleId="aa">
    <w:name w:val="Balloon Text"/>
    <w:basedOn w:val="a"/>
    <w:link w:val="ab"/>
    <w:uiPriority w:val="99"/>
    <w:semiHidden/>
    <w:rsid w:val="00F912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65E6"/>
    <w:rPr>
      <w:rFonts w:cs="Times New Roman"/>
      <w:sz w:val="2"/>
    </w:rPr>
  </w:style>
  <w:style w:type="paragraph" w:customStyle="1" w:styleId="printc">
    <w:name w:val="printc"/>
    <w:basedOn w:val="a"/>
    <w:uiPriority w:val="99"/>
    <w:rsid w:val="00715378"/>
    <w:pPr>
      <w:spacing w:before="144" w:after="288"/>
      <w:jc w:val="center"/>
    </w:pPr>
    <w:rPr>
      <w:sz w:val="24"/>
      <w:szCs w:val="24"/>
    </w:rPr>
  </w:style>
  <w:style w:type="paragraph" w:customStyle="1" w:styleId="printr">
    <w:name w:val="printr"/>
    <w:basedOn w:val="a"/>
    <w:uiPriority w:val="99"/>
    <w:rsid w:val="00715378"/>
    <w:pPr>
      <w:spacing w:before="144" w:after="288"/>
      <w:jc w:val="righ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5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F765E6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7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011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E2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E23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3798-0AEE-4F30-8F2F-248E495E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Российская Федерация</vt:lpstr>
      <vt:lpstr>    ПОСТАНОВЛЕНИЕ</vt:lpstr>
      <vt:lpstr>О внесении изменений в постановление администрации города Кузнецка от 30.05.2014</vt:lpstr>
      <vt:lpstr>города Кузнецка» в новой редакции»</vt:lpstr>
      <vt:lpstr>1. Внести следующие изменения в постановление администрации города Кузнецка от 3</vt:lpstr>
      <vt:lpstr>1.1. Подпункт 1.2 постановления изложить в следующей редакции:</vt:lpstr>
    </vt:vector>
  </TitlesOfParts>
  <Company>adm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ism</dc:creator>
  <cp:keywords/>
  <dc:description/>
  <cp:lastModifiedBy>User</cp:lastModifiedBy>
  <cp:revision>14</cp:revision>
  <cp:lastPrinted>2015-06-03T09:48:00Z</cp:lastPrinted>
  <dcterms:created xsi:type="dcterms:W3CDTF">2012-07-09T04:42:00Z</dcterms:created>
  <dcterms:modified xsi:type="dcterms:W3CDTF">2015-06-17T14:08:00Z</dcterms:modified>
</cp:coreProperties>
</file>